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8"/>
        <w:tblW w:w="9464" w:type="dxa"/>
        <w:tblLook w:val="04A0" w:firstRow="1" w:lastRow="0" w:firstColumn="1" w:lastColumn="0" w:noHBand="0" w:noVBand="1"/>
      </w:tblPr>
      <w:tblGrid>
        <w:gridCol w:w="4503"/>
        <w:gridCol w:w="709"/>
        <w:gridCol w:w="4252"/>
      </w:tblGrid>
      <w:tr w:rsidR="009540A0" w:rsidRPr="001D3440" w:rsidTr="009540A0">
        <w:tc>
          <w:tcPr>
            <w:tcW w:w="4503" w:type="dxa"/>
            <w:hideMark/>
          </w:tcPr>
          <w:p w:rsidR="009540A0" w:rsidRPr="001D3440" w:rsidRDefault="009540A0" w:rsidP="005B19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 </w:t>
            </w:r>
            <w:r w:rsidR="005B19BF" w:rsidRPr="00FC2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БОЛЬШЕПОДБЕРЕЗИНСКОГО</w:t>
            </w:r>
            <w:r w:rsidRPr="001D3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 ПОСЕЛЕНИЯ КАЙБИЦКОГО МУНИЦИПАЛЬНОГО  РАЙОНА  РЕСПУБЛИКИ ТАТАРСТАН</w:t>
            </w:r>
          </w:p>
        </w:tc>
        <w:tc>
          <w:tcPr>
            <w:tcW w:w="709" w:type="dxa"/>
          </w:tcPr>
          <w:p w:rsidR="009540A0" w:rsidRPr="001D3440" w:rsidRDefault="009540A0" w:rsidP="009540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hideMark/>
          </w:tcPr>
          <w:p w:rsidR="009540A0" w:rsidRPr="001D3440" w:rsidRDefault="009540A0" w:rsidP="005B19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 РЕСПУБЛИКАСЫ   КАЙБЫЧ                       МУНИЦИПАЛЬ  РАЙОНЫ </w:t>
            </w:r>
            <w:r w:rsidRPr="001D3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="005B19BF" w:rsidRPr="00FC28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ОЛЫ ПОДБЕРЕЗЬЕ</w:t>
            </w:r>
            <w:r w:rsidRPr="001D3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АВЫЛ ҖИРЛЕГЕ  СОВЕТЫ</w:t>
            </w:r>
          </w:p>
        </w:tc>
      </w:tr>
    </w:tbl>
    <w:p w:rsidR="009540A0" w:rsidRPr="001D3440" w:rsidRDefault="009540A0" w:rsidP="009540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540A0" w:rsidRPr="001D3440" w:rsidRDefault="009540A0" w:rsidP="009540A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9540A0" w:rsidRPr="001D3440" w:rsidRDefault="009540A0" w:rsidP="00B842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 </w:t>
      </w:r>
      <w:r w:rsidRPr="001D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КАРАР</w:t>
      </w:r>
    </w:p>
    <w:p w:rsidR="009540A0" w:rsidRPr="001D3440" w:rsidRDefault="009540A0" w:rsidP="009540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0A0" w:rsidRPr="001D3440" w:rsidRDefault="00B842BC" w:rsidP="00B842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="00FC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</w:t>
      </w:r>
      <w:r w:rsidR="009540A0" w:rsidRPr="001D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540A0" w:rsidRPr="00FC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694C8D" w:rsidRPr="00FC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B19BF" w:rsidRPr="00FC2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9BF" w:rsidRPr="00FC2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Подберезье</w:t>
      </w:r>
      <w:r w:rsidR="009540A0" w:rsidRPr="001D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17AA" w:rsidRPr="001D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 26</w:t>
      </w:r>
    </w:p>
    <w:p w:rsidR="009540A0" w:rsidRPr="001D3440" w:rsidRDefault="009540A0" w:rsidP="009540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BC" w:rsidRPr="00B842BC" w:rsidRDefault="00B842BC" w:rsidP="00B842BC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проекте 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бюджете  </w:t>
      </w:r>
      <w:proofErr w:type="spellStart"/>
      <w:r w:rsidRPr="00B842BC">
        <w:rPr>
          <w:rFonts w:ascii="Times New Roman" w:hAnsi="Times New Roman" w:cs="Times New Roman"/>
          <w:b w:val="0"/>
          <w:color w:val="000000"/>
          <w:sz w:val="28"/>
          <w:szCs w:val="28"/>
        </w:rPr>
        <w:t>Большеподберезинского</w:t>
      </w:r>
      <w:proofErr w:type="spellEnd"/>
    </w:p>
    <w:p w:rsidR="00B842BC" w:rsidRPr="00B842BC" w:rsidRDefault="00B842BC" w:rsidP="00B842BC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 </w:t>
      </w:r>
      <w:proofErr w:type="spellStart"/>
      <w:r w:rsidRPr="00B842B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42BC" w:rsidRPr="00B842BC" w:rsidRDefault="00B842BC" w:rsidP="00B842BC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 района Республики  </w:t>
      </w:r>
    </w:p>
    <w:p w:rsidR="00B842BC" w:rsidRPr="00B842BC" w:rsidRDefault="00B842BC" w:rsidP="00B842BC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 xml:space="preserve">Татарстан на  2021  год и плановый </w:t>
      </w:r>
    </w:p>
    <w:p w:rsidR="00B842BC" w:rsidRPr="00B842BC" w:rsidRDefault="00B842BC" w:rsidP="00B842BC">
      <w:pPr>
        <w:pStyle w:val="ConsTitle"/>
        <w:widowControl/>
        <w:ind w:left="-180" w:right="0" w:firstLine="1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B842BC">
        <w:rPr>
          <w:rFonts w:ascii="Times New Roman" w:hAnsi="Times New Roman" w:cs="Times New Roman"/>
          <w:b w:val="0"/>
          <w:sz w:val="28"/>
          <w:szCs w:val="28"/>
        </w:rPr>
        <w:t>ериод 2022 и 2023 годов»</w:t>
      </w:r>
    </w:p>
    <w:p w:rsidR="00B842BC" w:rsidRDefault="00B842BC" w:rsidP="00B842BC">
      <w:pPr>
        <w:rPr>
          <w:rStyle w:val="ad"/>
          <w:rFonts w:ascii="Times New Roman" w:hAnsi="Times New Roman" w:cs="Times New Roman"/>
          <w:bCs w:val="0"/>
          <w:sz w:val="28"/>
          <w:szCs w:val="28"/>
        </w:rPr>
      </w:pPr>
    </w:p>
    <w:p w:rsidR="00B842BC" w:rsidRP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  <w:bookmarkStart w:id="0" w:name="_GoBack"/>
      <w:bookmarkEnd w:id="0"/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B842BC">
        <w:rPr>
          <w:rFonts w:ascii="Times New Roman" w:hAnsi="Times New Roman" w:cs="Times New Roman"/>
          <w:sz w:val="28"/>
          <w:szCs w:val="28"/>
        </w:rPr>
        <w:t>о</w:t>
      </w: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2021 год:</w:t>
      </w:r>
    </w:p>
    <w:p w:rsidR="00B842BC" w:rsidRPr="00345E3C" w:rsidRDefault="00B842BC" w:rsidP="00B842BC">
      <w:pPr>
        <w:pStyle w:val="af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>1775,66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 района Республики Татарстан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1775,66</w:t>
      </w:r>
      <w:r w:rsidRPr="007E6C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bookmarkStart w:id="2" w:name="sub_200"/>
      <w:bookmarkEnd w:id="1"/>
      <w:proofErr w:type="spellEnd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B842BC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>3)</w:t>
      </w:r>
      <w:r w:rsidRPr="00345E3C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34"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2. Утвердить о</w:t>
      </w:r>
      <w:r>
        <w:rPr>
          <w:rFonts w:ascii="Times New Roman" w:hAnsi="Times New Roman" w:cs="Times New Roman"/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</w:t>
      </w:r>
      <w:r>
        <w:rPr>
          <w:rFonts w:ascii="Times New Roman" w:hAnsi="Times New Roman" w:cs="Times New Roman"/>
          <w:sz w:val="28"/>
          <w:szCs w:val="28"/>
        </w:rPr>
        <w:t>22 и 2023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1) прогнозируе</w:t>
      </w:r>
      <w:r>
        <w:rPr>
          <w:rFonts w:ascii="Times New Roman" w:hAnsi="Times New Roman" w:cs="Times New Roman"/>
          <w:sz w:val="28"/>
          <w:szCs w:val="28"/>
        </w:rPr>
        <w:t xml:space="preserve">мый общий объем доходов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B842BC" w:rsidRPr="007E6C34" w:rsidRDefault="00B842BC" w:rsidP="00B842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1783,40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 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1795,60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lastRenderedPageBreak/>
        <w:t xml:space="preserve"> 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>
        <w:rPr>
          <w:rFonts w:ascii="Times New Roman" w:hAnsi="Times New Roman" w:cs="Times New Roman"/>
          <w:sz w:val="28"/>
          <w:szCs w:val="28"/>
        </w:rPr>
        <w:t>1783,40</w:t>
      </w:r>
      <w:r w:rsidRPr="00D24FB5">
        <w:rPr>
          <w:rFonts w:ascii="Times New Roman" w:hAnsi="Times New Roman" w:cs="Times New Roman"/>
          <w:sz w:val="28"/>
          <w:szCs w:val="28"/>
        </w:rPr>
        <w:t xml:space="preserve">   тыс. рублей, в том числе условно утвержденные расходы в сумме – </w:t>
      </w:r>
      <w:r>
        <w:rPr>
          <w:rFonts w:ascii="Times New Roman" w:hAnsi="Times New Roman" w:cs="Times New Roman"/>
          <w:sz w:val="28"/>
          <w:szCs w:val="28"/>
        </w:rPr>
        <w:t>42,00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F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>;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 сумме  </w:t>
      </w:r>
      <w:r>
        <w:rPr>
          <w:rFonts w:ascii="Times New Roman" w:hAnsi="Times New Roman" w:cs="Times New Roman"/>
          <w:sz w:val="28"/>
          <w:szCs w:val="28"/>
        </w:rPr>
        <w:t>1795,60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– 85,00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4F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>;</w:t>
      </w:r>
    </w:p>
    <w:p w:rsidR="00B842BC" w:rsidRPr="00D24FB5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дефицит</w:t>
      </w:r>
      <w:r w:rsidRPr="00D24FB5">
        <w:rPr>
          <w:rFonts w:ascii="Times New Roman" w:hAnsi="Times New Roman" w:cs="Times New Roman"/>
          <w:sz w:val="28"/>
          <w:szCs w:val="28"/>
        </w:rPr>
        <w:t xml:space="preserve"> 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Pr="007E6C34">
        <w:rPr>
          <w:rFonts w:ascii="Times New Roman" w:hAnsi="Times New Roman" w:cs="Times New Roman"/>
          <w:b/>
          <w:sz w:val="28"/>
          <w:szCs w:val="28"/>
        </w:rPr>
        <w:t>0,00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 и на  плановый период 2023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Pr="007E6C34">
        <w:rPr>
          <w:rFonts w:ascii="Times New Roman" w:hAnsi="Times New Roman" w:cs="Times New Roman"/>
          <w:b/>
          <w:sz w:val="28"/>
          <w:szCs w:val="28"/>
        </w:rPr>
        <w:t>0,00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6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812519">
        <w:rPr>
          <w:rFonts w:ascii="Times New Roman" w:hAnsi="Times New Roman" w:cs="Times New Roman"/>
          <w:sz w:val="28"/>
          <w:szCs w:val="28"/>
        </w:rPr>
        <w:t xml:space="preserve"> источники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Татарстан: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1251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2022 и 2023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B842BC" w:rsidRPr="00345E3C" w:rsidRDefault="00B842BC" w:rsidP="00B842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842BC" w:rsidRPr="00A56CB8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1.Установить 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</w:t>
      </w:r>
      <w:r>
        <w:rPr>
          <w:rFonts w:ascii="Times New Roman" w:hAnsi="Times New Roman" w:cs="Times New Roman"/>
          <w:sz w:val="28"/>
          <w:szCs w:val="28"/>
        </w:rPr>
        <w:t xml:space="preserve"> Федерации  с нулевым значением.</w:t>
      </w:r>
    </w:p>
    <w:p w:rsidR="00B842BC" w:rsidRPr="00A56CB8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2BC" w:rsidRPr="00A56CB8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A56CB8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6CB8">
        <w:rPr>
          <w:rFonts w:ascii="Times New Roman" w:hAnsi="Times New Roman" w:cs="Times New Roman"/>
          <w:sz w:val="28"/>
          <w:szCs w:val="28"/>
        </w:rPr>
        <w:t xml:space="preserve"> года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2BC" w:rsidRPr="00345E3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</w:t>
      </w:r>
      <w:r>
        <w:rPr>
          <w:rFonts w:ascii="Times New Roman" w:hAnsi="Times New Roman" w:cs="Times New Roman"/>
          <w:sz w:val="28"/>
          <w:szCs w:val="28"/>
        </w:rPr>
        <w:t>21 год согласно приложению  № 3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 xml:space="preserve">, на плановый период 2022 и 2023 годов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 к настоящему Решению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1. Утвердить перечень главных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дминистраторов доходов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B842BC" w:rsidRPr="00345E3C" w:rsidRDefault="00B842BC" w:rsidP="00B84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lastRenderedPageBreak/>
        <w:t>2. Утвердить перечень гл</w:t>
      </w:r>
      <w:r>
        <w:rPr>
          <w:rFonts w:ascii="Times New Roman" w:hAnsi="Times New Roman" w:cs="Times New Roman"/>
          <w:sz w:val="28"/>
          <w:szCs w:val="28"/>
        </w:rPr>
        <w:t xml:space="preserve">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</w:t>
      </w:r>
      <w:r>
        <w:rPr>
          <w:rFonts w:ascii="Times New Roman" w:hAnsi="Times New Roman" w:cs="Times New Roman"/>
          <w:sz w:val="28"/>
          <w:szCs w:val="28"/>
        </w:rPr>
        <w:t>ожению №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pStyle w:val="ConsTitle"/>
        <w:ind w:right="0"/>
        <w:jc w:val="both"/>
        <w:rPr>
          <w:rStyle w:val="ad"/>
          <w:rFonts w:ascii="Times New Roman" w:hAnsi="Times New Roman" w:cs="Times New Roman"/>
          <w:b/>
          <w:bCs/>
          <w:sz w:val="28"/>
          <w:szCs w:val="28"/>
        </w:rPr>
      </w:pPr>
      <w:bookmarkStart w:id="4" w:name="sub_9"/>
      <w:r w:rsidRPr="00345E3C">
        <w:rPr>
          <w:rStyle w:val="ad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842BC">
        <w:rPr>
          <w:rStyle w:val="ad"/>
          <w:rFonts w:ascii="Times New Roman" w:hAnsi="Times New Roman" w:cs="Times New Roman"/>
          <w:b/>
          <w:bCs/>
          <w:color w:val="auto"/>
          <w:sz w:val="28"/>
          <w:szCs w:val="28"/>
        </w:rPr>
        <w:t>Статья 5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45E3C">
        <w:rPr>
          <w:rFonts w:ascii="Times New Roman" w:hAnsi="Times New Roman" w:cs="Times New Roman"/>
          <w:sz w:val="28"/>
          <w:szCs w:val="28"/>
        </w:rPr>
        <w:t>. Утвердить ведомствен</w:t>
      </w:r>
      <w:r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2021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e"/>
            <w:rFonts w:ascii="Times New Roman" w:hAnsi="Times New Roman" w:cs="Times New Roman"/>
            <w:b w:val="0"/>
            <w:bCs w:val="0"/>
            <w:sz w:val="28"/>
            <w:szCs w:val="28"/>
          </w:rPr>
          <w:t>приложению</w:t>
        </w:r>
      </w:hyperlink>
      <w:r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2022 и 2023 годов согласно приложению № 8 к настоящему Решению.</w:t>
      </w:r>
    </w:p>
    <w:p w:rsidR="00B842BC" w:rsidRPr="00B842B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статьям, группам </w:t>
      </w:r>
      <w:proofErr w:type="gramStart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B842BC" w:rsidRPr="00B842B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2021 год согласно приложению № 9 к настоящему Решению;</w:t>
      </w:r>
    </w:p>
    <w:p w:rsidR="00B842BC" w:rsidRPr="00B842B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плановый период 2022 и 2023 годов </w:t>
      </w:r>
      <w:proofErr w:type="gramStart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10 к настоящему Решению.</w:t>
      </w:r>
    </w:p>
    <w:p w:rsidR="00B842BC" w:rsidRPr="00495A66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6">
        <w:rPr>
          <w:rFonts w:ascii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4037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7D5F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End"/>
      <w:r w:rsidRPr="007D5FC6">
        <w:rPr>
          <w:rFonts w:ascii="Times New Roman" w:hAnsi="Times New Roman" w:cs="Times New Roman"/>
          <w:sz w:val="28"/>
          <w:szCs w:val="28"/>
          <w:lang w:val="tt-RU"/>
        </w:rPr>
        <w:t>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495A66">
        <w:rPr>
          <w:rFonts w:ascii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B842BC" w:rsidRPr="00B842B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2021 год согласно приложению № 11 к настоящему Решению;</w:t>
      </w:r>
    </w:p>
    <w:p w:rsidR="00B842BC" w:rsidRPr="00B842B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плановый период 2022 и 2023 годов </w:t>
      </w:r>
      <w:proofErr w:type="gramStart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 w:rsidRPr="00B842BC">
        <w:rPr>
          <w:rStyle w:val="ad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12 к настоящему Решению.</w:t>
      </w:r>
    </w:p>
    <w:p w:rsidR="00B842BC" w:rsidRPr="00495A66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495A66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5A6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5A66">
        <w:rPr>
          <w:rFonts w:ascii="Times New Roman" w:hAnsi="Times New Roman" w:cs="Times New Roman"/>
          <w:sz w:val="28"/>
          <w:szCs w:val="28"/>
        </w:rPr>
        <w:t xml:space="preserve"> годы по </w:t>
      </w:r>
      <w:r w:rsidRPr="007E6C34">
        <w:rPr>
          <w:rFonts w:ascii="Times New Roman" w:hAnsi="Times New Roman" w:cs="Times New Roman"/>
          <w:b/>
          <w:sz w:val="28"/>
          <w:szCs w:val="28"/>
        </w:rPr>
        <w:t xml:space="preserve">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95A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5A6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495A66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sub_10000000"/>
      <w:bookmarkEnd w:id="4"/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B842BC" w:rsidRDefault="00B842BC" w:rsidP="00B842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объем дотаций из  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муниципального  района Республики Татарстан на выравнивание бюджетной обеспеченности </w:t>
      </w:r>
    </w:p>
    <w:p w:rsidR="00B842BC" w:rsidRPr="00025F46" w:rsidRDefault="00B842BC" w:rsidP="00B842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5F46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eastAsia="Calibri" w:hAnsi="Times New Roman" w:cs="Times New Roman"/>
          <w:sz w:val="28"/>
          <w:szCs w:val="28"/>
        </w:rPr>
        <w:t>768,11</w:t>
      </w:r>
      <w:r w:rsidRPr="007E6C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</w:p>
    <w:p w:rsidR="00B842BC" w:rsidRDefault="00B842BC" w:rsidP="00B842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5F4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плановом периоде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в сумме  </w:t>
      </w:r>
      <w:r>
        <w:rPr>
          <w:rFonts w:ascii="Times New Roman" w:eastAsia="Calibri" w:hAnsi="Times New Roman" w:cs="Times New Roman"/>
          <w:sz w:val="28"/>
          <w:szCs w:val="28"/>
        </w:rPr>
        <w:t>764,20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5F46">
        <w:rPr>
          <w:rFonts w:ascii="Times New Roman" w:eastAsia="Calibri" w:hAnsi="Times New Roman" w:cs="Times New Roman"/>
          <w:sz w:val="28"/>
          <w:szCs w:val="28"/>
        </w:rPr>
        <w:t>тыс. рублей, 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25F46">
        <w:rPr>
          <w:rFonts w:ascii="Times New Roman" w:eastAsia="Calibri" w:hAnsi="Times New Roman" w:cs="Times New Roman"/>
          <w:sz w:val="28"/>
          <w:szCs w:val="28"/>
        </w:rPr>
        <w:t xml:space="preserve"> в сумме  </w:t>
      </w:r>
      <w:r>
        <w:rPr>
          <w:rFonts w:ascii="Times New Roman" w:eastAsia="Calibri" w:hAnsi="Times New Roman" w:cs="Times New Roman"/>
          <w:sz w:val="28"/>
          <w:szCs w:val="28"/>
        </w:rPr>
        <w:t>763,30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5F46">
        <w:rPr>
          <w:rFonts w:ascii="Times New Roman" w:eastAsia="Calibri" w:hAnsi="Times New Roman" w:cs="Times New Roman"/>
          <w:sz w:val="28"/>
          <w:szCs w:val="28"/>
        </w:rPr>
        <w:t>тыс.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42BC" w:rsidRDefault="00B842BC" w:rsidP="00B842B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B842BC" w:rsidRPr="00BB0A50" w:rsidRDefault="00B842BC" w:rsidP="00B842B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Учесть  в бюджете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0A50">
        <w:rPr>
          <w:rFonts w:ascii="Times New Roman" w:eastAsia="Calibri" w:hAnsi="Times New Roman" w:cs="Times New Roman"/>
          <w:sz w:val="28"/>
          <w:szCs w:val="28"/>
        </w:rPr>
        <w:t>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99,85 </w:t>
      </w:r>
      <w:r w:rsidRPr="00BB0A50">
        <w:rPr>
          <w:rFonts w:ascii="Times New Roman" w:eastAsia="Calibri" w:hAnsi="Times New Roman" w:cs="Times New Roman"/>
          <w:sz w:val="28"/>
          <w:szCs w:val="28"/>
        </w:rPr>
        <w:t>тыс. рублей,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Pr="00AD5817">
        <w:rPr>
          <w:rFonts w:ascii="Times New Roman" w:eastAsia="Calibri" w:hAnsi="Times New Roman" w:cs="Times New Roman"/>
          <w:b/>
          <w:sz w:val="28"/>
          <w:szCs w:val="28"/>
        </w:rPr>
        <w:t>101,30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0A50">
        <w:rPr>
          <w:rFonts w:ascii="Times New Roman" w:eastAsia="Calibri" w:hAnsi="Times New Roman" w:cs="Times New Roman"/>
          <w:sz w:val="28"/>
          <w:szCs w:val="28"/>
        </w:rPr>
        <w:t>тыс. рублей,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Pr="00AD5817">
        <w:rPr>
          <w:rFonts w:ascii="Times New Roman" w:eastAsia="Calibri" w:hAnsi="Times New Roman" w:cs="Times New Roman"/>
          <w:b/>
          <w:sz w:val="28"/>
          <w:szCs w:val="28"/>
        </w:rPr>
        <w:t>105,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10 </w:t>
      </w:r>
      <w:r w:rsidRPr="00BB0A50">
        <w:rPr>
          <w:rFonts w:ascii="Times New Roman" w:eastAsia="Calibri" w:hAnsi="Times New Roman" w:cs="Times New Roman"/>
          <w:sz w:val="28"/>
          <w:szCs w:val="28"/>
        </w:rPr>
        <w:t>тыс. рублей.</w:t>
      </w:r>
      <w:proofErr w:type="gramEnd"/>
    </w:p>
    <w:p w:rsidR="00B842BC" w:rsidRPr="00345E3C" w:rsidRDefault="00B842BC" w:rsidP="00B842BC">
      <w:pPr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842BC" w:rsidRPr="00D02495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B842BC" w:rsidRPr="00840739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42BC" w:rsidRPr="00840739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b/>
          <w:sz w:val="28"/>
          <w:szCs w:val="28"/>
        </w:rPr>
        <w:t>22,00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B842BC" w:rsidRPr="00840739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плановом периоде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Pr="007E6C3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6C34">
        <w:rPr>
          <w:rFonts w:ascii="Times New Roman" w:hAnsi="Times New Roman" w:cs="Times New Roman"/>
          <w:b/>
          <w:sz w:val="28"/>
          <w:szCs w:val="28"/>
        </w:rPr>
        <w:t>,00</w:t>
      </w:r>
      <w:r w:rsidRPr="007E6C34"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Pr="007E6C3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6C34">
        <w:rPr>
          <w:rFonts w:ascii="Times New Roman" w:hAnsi="Times New Roman" w:cs="Times New Roman"/>
          <w:b/>
          <w:sz w:val="28"/>
          <w:szCs w:val="28"/>
        </w:rPr>
        <w:t>,00</w:t>
      </w:r>
      <w:r w:rsidRPr="007E6C34"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B842BC" w:rsidRPr="00D02495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</w:t>
      </w:r>
      <w:r>
        <w:rPr>
          <w:rFonts w:ascii="Times New Roman" w:hAnsi="Times New Roman" w:cs="Times New Roman"/>
          <w:sz w:val="28"/>
          <w:szCs w:val="28"/>
        </w:rPr>
        <w:t xml:space="preserve">ленности муниципальных служащих, а также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BB0A50">
        <w:rPr>
          <w:rFonts w:ascii="Times New Roman" w:eastAsia="Calibri" w:hAnsi="Times New Roman" w:cs="Times New Roman"/>
          <w:sz w:val="28"/>
          <w:szCs w:val="28"/>
        </w:rPr>
        <w:t xml:space="preserve">муниципальных казенных </w:t>
      </w:r>
      <w:r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B842BC" w:rsidRPr="00345E3C" w:rsidRDefault="00B842BC" w:rsidP="00B842B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Доходы,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E5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842BC" w:rsidRPr="00345E3C" w:rsidRDefault="00B842BC" w:rsidP="00B842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B842BC" w:rsidRPr="00345E3C" w:rsidRDefault="00B842BC" w:rsidP="00B842BC">
      <w:pPr>
        <w:ind w:left="-360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0B58B5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sub_33"/>
      <w:bookmarkEnd w:id="6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 на увеличение</w:t>
      </w:r>
      <w:proofErr w:type="gramEnd"/>
      <w:r w:rsidRPr="000B58B5">
        <w:rPr>
          <w:rFonts w:ascii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</w:t>
      </w:r>
      <w:r>
        <w:rPr>
          <w:rFonts w:ascii="Times New Roman" w:hAnsi="Times New Roman" w:cs="Times New Roman"/>
          <w:sz w:val="28"/>
          <w:szCs w:val="28"/>
        </w:rPr>
        <w:t xml:space="preserve">нятия Исполнительным комитетом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B842BC" w:rsidRPr="000B58B5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Cs w:val="0"/>
          <w:color w:val="auto"/>
          <w:sz w:val="28"/>
          <w:szCs w:val="28"/>
        </w:rPr>
        <w:t>Статья 12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303"/>
      <w:bookmarkEnd w:id="7"/>
      <w:r w:rsidRPr="002F0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8F4">
        <w:rPr>
          <w:rFonts w:ascii="Times New Roman" w:hAnsi="Times New Roman" w:cs="Times New Roman"/>
          <w:sz w:val="28"/>
          <w:szCs w:val="28"/>
        </w:rPr>
        <w:t>Установить, что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08F4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F08F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F08F4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2F0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F08F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F08F4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Cs w:val="0"/>
          <w:color w:val="auto"/>
          <w:sz w:val="28"/>
          <w:szCs w:val="28"/>
        </w:rPr>
        <w:t>Статья 13</w:t>
      </w:r>
    </w:p>
    <w:p w:rsidR="00B842BC" w:rsidRPr="00345E3C" w:rsidRDefault="00B842BC" w:rsidP="00B842BC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B842BC" w:rsidRPr="00345E3C" w:rsidRDefault="00B842BC" w:rsidP="00B842BC">
      <w:pPr>
        <w:jc w:val="both"/>
        <w:rPr>
          <w:rStyle w:val="ad"/>
          <w:rFonts w:ascii="Times New Roman" w:hAnsi="Times New Roman" w:cs="Times New Roman"/>
          <w:bCs w:val="0"/>
          <w:sz w:val="28"/>
          <w:szCs w:val="28"/>
        </w:rPr>
      </w:pPr>
    </w:p>
    <w:p w:rsidR="00B842BC" w:rsidRP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B842BC">
        <w:rPr>
          <w:rStyle w:val="ad"/>
          <w:rFonts w:ascii="Times New Roman" w:hAnsi="Times New Roman" w:cs="Times New Roman"/>
          <w:bCs w:val="0"/>
          <w:color w:val="auto"/>
          <w:sz w:val="28"/>
          <w:szCs w:val="28"/>
        </w:rPr>
        <w:t>Статья 14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B842BC" w:rsidRPr="001C54A3" w:rsidRDefault="00B842BC" w:rsidP="00B842BC">
      <w:pPr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</w:t>
      </w:r>
      <w:r w:rsidRPr="00730DFE">
        <w:rPr>
          <w:rFonts w:ascii="Times New Roman" w:hAnsi="Times New Roman" w:cs="Times New Roman"/>
          <w:sz w:val="28"/>
          <w:szCs w:val="28"/>
        </w:rPr>
        <w:t xml:space="preserve">установленных на территории </w:t>
      </w:r>
      <w:proofErr w:type="spellStart"/>
      <w:r w:rsidRPr="00730DFE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 w:rsidRPr="00730D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30DF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30DFE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 w:rsidRPr="00730DF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30DFE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Pr="00730DFE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муниципальных образований Республики Татарстан </w:t>
      </w:r>
      <w:hyperlink r:id="rId8" w:history="1"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bpberez</w:t>
        </w:r>
        <w:proofErr w:type="spellEnd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kaybici</w:t>
        </w:r>
        <w:proofErr w:type="spellEnd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842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//</w:t>
        </w:r>
      </w:hyperlink>
      <w:r w:rsidRPr="00730DFE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B842BC" w:rsidRPr="00014DE2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014DE2" w:rsidRDefault="00B842BC" w:rsidP="00B842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E2"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B842BC" w:rsidRPr="00667E48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DE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данного р</w:t>
      </w:r>
      <w:r w:rsidRPr="00014DE2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Pr="00345E3C" w:rsidRDefault="00B842BC" w:rsidP="00B842BC">
      <w:pPr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Совета,</w:t>
      </w:r>
    </w:p>
    <w:p w:rsidR="00B842BC" w:rsidRPr="00B842BC" w:rsidRDefault="00B842BC" w:rsidP="00B842B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Емельянова О.М.                                                      </w:t>
      </w:r>
      <w:bookmarkEnd w:id="8"/>
    </w:p>
    <w:p w:rsidR="00B842BC" w:rsidRDefault="00B842BC" w:rsidP="00B84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rPr>
          <w:rFonts w:ascii="Times New Roman" w:hAnsi="Times New Roman" w:cs="Times New Roman"/>
          <w:sz w:val="28"/>
          <w:szCs w:val="28"/>
        </w:rPr>
      </w:pPr>
    </w:p>
    <w:p w:rsidR="00B842BC" w:rsidRDefault="00B842BC" w:rsidP="00B842BC">
      <w:pPr>
        <w:rPr>
          <w:rFonts w:ascii="Times New Roman" w:hAnsi="Times New Roman" w:cs="Times New Roman"/>
          <w:sz w:val="28"/>
          <w:szCs w:val="28"/>
        </w:rPr>
      </w:pPr>
    </w:p>
    <w:p w:rsidR="009540A0" w:rsidRDefault="009540A0" w:rsidP="009540A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540A0" w:rsidSect="0076046D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79" w:rsidRDefault="003D1F79">
      <w:pPr>
        <w:spacing w:after="0"/>
      </w:pPr>
      <w:r>
        <w:separator/>
      </w:r>
    </w:p>
  </w:endnote>
  <w:endnote w:type="continuationSeparator" w:id="0">
    <w:p w:rsidR="003D1F79" w:rsidRDefault="003D1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79" w:rsidRDefault="003D1F79">
      <w:pPr>
        <w:spacing w:after="0"/>
      </w:pPr>
      <w:r>
        <w:separator/>
      </w:r>
    </w:p>
  </w:footnote>
  <w:footnote w:type="continuationSeparator" w:id="0">
    <w:p w:rsidR="003D1F79" w:rsidRDefault="003D1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D213D5"/>
    <w:multiLevelType w:val="hybridMultilevel"/>
    <w:tmpl w:val="20CCA9F8"/>
    <w:lvl w:ilvl="0" w:tplc="E16EF0B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F20EE8"/>
    <w:multiLevelType w:val="multilevel"/>
    <w:tmpl w:val="FA7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9">
    <w:nsid w:val="48AB1B44"/>
    <w:multiLevelType w:val="hybridMultilevel"/>
    <w:tmpl w:val="417A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14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2"/>
    <w:rsid w:val="00016452"/>
    <w:rsid w:val="000335C2"/>
    <w:rsid w:val="00045FCD"/>
    <w:rsid w:val="0005273A"/>
    <w:rsid w:val="000771CA"/>
    <w:rsid w:val="000850F2"/>
    <w:rsid w:val="00091AE0"/>
    <w:rsid w:val="00097AC2"/>
    <w:rsid w:val="000C7470"/>
    <w:rsid w:val="000F7952"/>
    <w:rsid w:val="00141DBE"/>
    <w:rsid w:val="00155FC3"/>
    <w:rsid w:val="0016032D"/>
    <w:rsid w:val="00197407"/>
    <w:rsid w:val="001C4E78"/>
    <w:rsid w:val="001D3440"/>
    <w:rsid w:val="001E0413"/>
    <w:rsid w:val="001E6E01"/>
    <w:rsid w:val="001F3C4A"/>
    <w:rsid w:val="001F6AFD"/>
    <w:rsid w:val="00224B65"/>
    <w:rsid w:val="0023096A"/>
    <w:rsid w:val="00270773"/>
    <w:rsid w:val="002707BC"/>
    <w:rsid w:val="00277D13"/>
    <w:rsid w:val="002C2A26"/>
    <w:rsid w:val="002E33F1"/>
    <w:rsid w:val="003178BA"/>
    <w:rsid w:val="003345FE"/>
    <w:rsid w:val="00355F1F"/>
    <w:rsid w:val="0037030A"/>
    <w:rsid w:val="00373D5F"/>
    <w:rsid w:val="0038573D"/>
    <w:rsid w:val="0039781A"/>
    <w:rsid w:val="003A17AA"/>
    <w:rsid w:val="003A4C7F"/>
    <w:rsid w:val="003D1F79"/>
    <w:rsid w:val="003D7AC5"/>
    <w:rsid w:val="003E4AC7"/>
    <w:rsid w:val="003F010C"/>
    <w:rsid w:val="004176E0"/>
    <w:rsid w:val="00450B57"/>
    <w:rsid w:val="00465157"/>
    <w:rsid w:val="004815A3"/>
    <w:rsid w:val="004A5BD3"/>
    <w:rsid w:val="00514214"/>
    <w:rsid w:val="00533EDE"/>
    <w:rsid w:val="00553BCF"/>
    <w:rsid w:val="005B19BF"/>
    <w:rsid w:val="005C3430"/>
    <w:rsid w:val="005C519E"/>
    <w:rsid w:val="005C7F9D"/>
    <w:rsid w:val="005F48B9"/>
    <w:rsid w:val="00600673"/>
    <w:rsid w:val="006536E4"/>
    <w:rsid w:val="00670729"/>
    <w:rsid w:val="00694C8D"/>
    <w:rsid w:val="00695F32"/>
    <w:rsid w:val="006C102F"/>
    <w:rsid w:val="006D4A7F"/>
    <w:rsid w:val="006E5716"/>
    <w:rsid w:val="00720041"/>
    <w:rsid w:val="007208BE"/>
    <w:rsid w:val="0076046D"/>
    <w:rsid w:val="00786347"/>
    <w:rsid w:val="007D0201"/>
    <w:rsid w:val="007F2D50"/>
    <w:rsid w:val="00881FA0"/>
    <w:rsid w:val="008A43E9"/>
    <w:rsid w:val="008C51C1"/>
    <w:rsid w:val="008F510C"/>
    <w:rsid w:val="00906030"/>
    <w:rsid w:val="009406C6"/>
    <w:rsid w:val="00941428"/>
    <w:rsid w:val="009540A0"/>
    <w:rsid w:val="00983AFF"/>
    <w:rsid w:val="009C219D"/>
    <w:rsid w:val="009D3EC8"/>
    <w:rsid w:val="009F6D5C"/>
    <w:rsid w:val="00A2456D"/>
    <w:rsid w:val="00A86EE6"/>
    <w:rsid w:val="00A95FE6"/>
    <w:rsid w:val="00AB4027"/>
    <w:rsid w:val="00AB5C10"/>
    <w:rsid w:val="00AE2C4D"/>
    <w:rsid w:val="00AE4C2D"/>
    <w:rsid w:val="00AE5506"/>
    <w:rsid w:val="00B0318D"/>
    <w:rsid w:val="00B03880"/>
    <w:rsid w:val="00B22BFE"/>
    <w:rsid w:val="00B842BC"/>
    <w:rsid w:val="00B84C1E"/>
    <w:rsid w:val="00B9709F"/>
    <w:rsid w:val="00BA2BF7"/>
    <w:rsid w:val="00BA4A78"/>
    <w:rsid w:val="00BB3F70"/>
    <w:rsid w:val="00BB4B00"/>
    <w:rsid w:val="00BC64CF"/>
    <w:rsid w:val="00BF7ECB"/>
    <w:rsid w:val="00C24992"/>
    <w:rsid w:val="00C6614C"/>
    <w:rsid w:val="00CA2E79"/>
    <w:rsid w:val="00CA6840"/>
    <w:rsid w:val="00CF3598"/>
    <w:rsid w:val="00D206BF"/>
    <w:rsid w:val="00D43570"/>
    <w:rsid w:val="00D8403E"/>
    <w:rsid w:val="00D860E2"/>
    <w:rsid w:val="00DE4496"/>
    <w:rsid w:val="00E601FC"/>
    <w:rsid w:val="00E71F2E"/>
    <w:rsid w:val="00E87D54"/>
    <w:rsid w:val="00E95D0C"/>
    <w:rsid w:val="00EA67A9"/>
    <w:rsid w:val="00F02A88"/>
    <w:rsid w:val="00FA7DD9"/>
    <w:rsid w:val="00FB3BA6"/>
    <w:rsid w:val="00FB46AD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uiPriority w:val="99"/>
    <w:unhideWhenUsed/>
    <w:rsid w:val="00317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17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B842BC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B842BC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B842BC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842B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0">
    <w:name w:val="Основной текст Знак"/>
    <w:basedOn w:val="a0"/>
    <w:link w:val="af"/>
    <w:rsid w:val="00B842BC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B842BC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uiPriority w:val="99"/>
    <w:unhideWhenUsed/>
    <w:rsid w:val="00317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17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B842BC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B842BC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B842BC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842B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0">
    <w:name w:val="Основной текст Знак"/>
    <w:basedOn w:val="a0"/>
    <w:link w:val="af"/>
    <w:rsid w:val="00B842BC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B842BC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berez-kaybici.tatarstan.ru/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cp:lastPrinted>2020-11-18T11:11:00Z</cp:lastPrinted>
  <dcterms:created xsi:type="dcterms:W3CDTF">2020-04-27T11:49:00Z</dcterms:created>
  <dcterms:modified xsi:type="dcterms:W3CDTF">2020-11-18T11:14:00Z</dcterms:modified>
</cp:coreProperties>
</file>